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310" w:rsidRPr="006E1310" w:rsidRDefault="006E1310" w:rsidP="006E1310">
      <w:pPr>
        <w:shd w:val="clear" w:color="auto" w:fill="FFFFFF"/>
        <w:spacing w:line="300" w:lineRule="atLeast"/>
        <w:rPr>
          <w:rFonts w:ascii="Verdana" w:eastAsia="Times New Roman" w:hAnsi="Verdana" w:cs="Times New Roman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sz w:val="19"/>
          <w:szCs w:val="19"/>
          <w:lang w:eastAsia="fr-BE"/>
        </w:rPr>
        <w:t xml:space="preserve">Filière : </w:t>
      </w:r>
      <w:r w:rsidRPr="006E1310">
        <w:rPr>
          <w:rFonts w:ascii="Verdana" w:eastAsia="Times New Roman" w:hAnsi="Verdana" w:cs="Times New Roman"/>
          <w:b/>
          <w:bCs/>
          <w:i/>
          <w:iCs/>
          <w:sz w:val="19"/>
          <w:szCs w:val="19"/>
          <w:lang w:eastAsia="fr-BE"/>
        </w:rPr>
        <w:t>PLACE CHARLES II</w:t>
      </w:r>
      <w:r w:rsidRPr="006E1310">
        <w:rPr>
          <w:rFonts w:ascii="Verdana" w:eastAsia="Times New Roman" w:hAnsi="Verdana" w:cs="Times New Roman"/>
          <w:sz w:val="19"/>
          <w:szCs w:val="19"/>
          <w:lang w:eastAsia="fr-BE"/>
        </w:rPr>
        <w:t xml:space="preserve"> (Nom : Place </w:t>
      </w:r>
      <w:proofErr w:type="spellStart"/>
      <w:r w:rsidRPr="006E1310">
        <w:rPr>
          <w:rFonts w:ascii="Verdana" w:eastAsia="Times New Roman" w:hAnsi="Verdana" w:cs="Times New Roman"/>
          <w:sz w:val="19"/>
          <w:szCs w:val="19"/>
          <w:lang w:eastAsia="fr-BE"/>
        </w:rPr>
        <w:t>charles</w:t>
      </w:r>
      <w:proofErr w:type="spellEnd"/>
      <w:r w:rsidRPr="006E1310">
        <w:rPr>
          <w:rFonts w:ascii="Verdana" w:eastAsia="Times New Roman" w:hAnsi="Verdana" w:cs="Times New Roman"/>
          <w:sz w:val="19"/>
          <w:szCs w:val="19"/>
          <w:lang w:eastAsia="fr-BE"/>
        </w:rPr>
        <w:t xml:space="preserve"> II) </w:t>
      </w:r>
    </w:p>
    <w:p w:rsidR="006E1310" w:rsidRPr="006E1310" w:rsidRDefault="006E1310" w:rsidP="006E1310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Décision</w:t>
      </w:r>
    </w:p>
    <w:p w:rsidR="006E1310" w:rsidRPr="006E1310" w:rsidRDefault="006E1310" w:rsidP="006E1310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PCA : classique</w:t>
      </w:r>
    </w:p>
    <w:p w:rsidR="006E1310" w:rsidRPr="006E1310" w:rsidRDefault="006E1310" w:rsidP="006E1310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dossier : Révision d'un PCA</w:t>
      </w:r>
    </w:p>
    <w:p w:rsidR="006E1310" w:rsidRPr="006E1310" w:rsidRDefault="006E1310" w:rsidP="006E1310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Décision du Roi (arrêté) du 08/03/1955</w:t>
      </w:r>
    </w:p>
    <w:p w:rsidR="006E1310" w:rsidRPr="006E1310" w:rsidRDefault="006E1310" w:rsidP="006E1310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Type de décision : approbation</w:t>
      </w:r>
    </w:p>
    <w:p w:rsidR="006E1310" w:rsidRPr="006E1310" w:rsidRDefault="006E1310" w:rsidP="006E1310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Localisation</w:t>
      </w:r>
    </w:p>
    <w:p w:rsidR="006E1310" w:rsidRPr="006E1310" w:rsidRDefault="006E1310" w:rsidP="006E1310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 xml:space="preserve">CHARLEROI </w:t>
      </w:r>
    </w:p>
    <w:p w:rsidR="006E1310" w:rsidRPr="006E1310" w:rsidRDefault="006E1310" w:rsidP="006E1310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b/>
          <w:bCs/>
          <w:color w:val="292824"/>
          <w:sz w:val="19"/>
          <w:szCs w:val="19"/>
          <w:lang w:eastAsia="fr-BE"/>
        </w:rPr>
        <w:t xml:space="preserve">Ancienne(s) commune(s) </w:t>
      </w:r>
      <w:proofErr w:type="gramStart"/>
      <w:r w:rsidRPr="006E1310">
        <w:rPr>
          <w:rFonts w:ascii="Verdana" w:eastAsia="Times New Roman" w:hAnsi="Verdana" w:cs="Times New Roman"/>
          <w:b/>
          <w:bCs/>
          <w:color w:val="292824"/>
          <w:sz w:val="19"/>
          <w:szCs w:val="19"/>
          <w:lang w:eastAsia="fr-BE"/>
        </w:rPr>
        <w:t>:</w:t>
      </w:r>
      <w:proofErr w:type="gramEnd"/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  <w:t xml:space="preserve">Charleroi </w:t>
      </w:r>
    </w:p>
    <w:p w:rsidR="006E1310" w:rsidRPr="006E1310" w:rsidRDefault="006E1310" w:rsidP="006E1310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Expropriation</w:t>
      </w:r>
    </w:p>
    <w:p w:rsidR="006E1310" w:rsidRPr="006E1310" w:rsidRDefault="006E1310" w:rsidP="006E1310">
      <w:pPr>
        <w:shd w:val="clear" w:color="auto" w:fill="F4F4E9"/>
        <w:spacing w:before="100" w:beforeAutospacing="1" w:after="100" w:afterAutospacing="1" w:line="216" w:lineRule="auto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Expropriation</w:t>
      </w:r>
    </w:p>
    <w:p w:rsidR="006E1310" w:rsidRPr="006E1310" w:rsidRDefault="006E1310" w:rsidP="006E1310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Affectations</w:t>
      </w:r>
    </w:p>
    <w:p w:rsidR="006E1310" w:rsidRPr="006E1310" w:rsidRDefault="006E1310" w:rsidP="006E1310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5" name="Image 5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Habitat</w:t>
      </w: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4" name="Image 4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Services publics et équipements communautaires</w:t>
      </w:r>
    </w:p>
    <w:p w:rsidR="006E1310" w:rsidRPr="006E1310" w:rsidRDefault="006E1310" w:rsidP="006E1310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Pièces du dossier</w:t>
      </w:r>
    </w:p>
    <w:p w:rsidR="006E1310" w:rsidRPr="006E1310" w:rsidRDefault="006E1310" w:rsidP="006E1310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3" name="Image 3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Plan de destination</w:t>
      </w: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2" name="Image 2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Plan d'expropriation</w:t>
      </w: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br/>
      </w:r>
      <w:r>
        <w:rPr>
          <w:rFonts w:ascii="Verdana" w:eastAsia="Times New Roman" w:hAnsi="Verdana" w:cs="Times New Roman"/>
          <w:noProof/>
          <w:color w:val="292824"/>
          <w:sz w:val="19"/>
          <w:szCs w:val="19"/>
          <w:lang w:eastAsia="fr-BE"/>
        </w:rPr>
        <w:drawing>
          <wp:inline distT="0" distB="0" distL="0" distR="0">
            <wp:extent cx="114300" cy="104775"/>
            <wp:effectExtent l="0" t="0" r="0" b="9525"/>
            <wp:docPr id="1" name="Image 1" descr="http://lampspw.wallonie.be/dgo4/site_thema/images/gran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ampspw.wallonie.be/dgo4/site_thema/images/gran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>Arrêté</w:t>
      </w:r>
    </w:p>
    <w:p w:rsidR="006E1310" w:rsidRPr="006E1310" w:rsidRDefault="006E1310" w:rsidP="006E1310">
      <w:pPr>
        <w:shd w:val="clear" w:color="auto" w:fill="F4F4E9"/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b/>
          <w:bCs/>
          <w:color w:val="1E1E16"/>
          <w:sz w:val="19"/>
          <w:szCs w:val="19"/>
          <w:lang w:eastAsia="fr-BE"/>
        </w:rPr>
        <w:t>Commentaire</w:t>
      </w:r>
    </w:p>
    <w:p w:rsidR="006E1310" w:rsidRPr="006E1310" w:rsidRDefault="006E1310" w:rsidP="006E1310">
      <w:pPr>
        <w:shd w:val="clear" w:color="auto" w:fill="F4F4E9"/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</w:pPr>
      <w:r w:rsidRPr="006E1310">
        <w:rPr>
          <w:rFonts w:ascii="Verdana" w:eastAsia="Times New Roman" w:hAnsi="Verdana" w:cs="Times New Roman"/>
          <w:color w:val="292824"/>
          <w:sz w:val="19"/>
          <w:szCs w:val="19"/>
          <w:lang w:eastAsia="fr-BE"/>
        </w:rPr>
        <w:t xml:space="preserve">A L'EXCLUSION DE LA PARTIE ENTOUREE D'UN LISERE NOIR </w:t>
      </w:r>
    </w:p>
    <w:p w:rsidR="003A45BF" w:rsidRDefault="006E1310">
      <w:bookmarkStart w:id="0" w:name="_GoBack"/>
      <w:bookmarkEnd w:id="0"/>
    </w:p>
    <w:sectPr w:rsidR="003A4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310"/>
    <w:rsid w:val="003A3730"/>
    <w:rsid w:val="006E1310"/>
    <w:rsid w:val="00DF3889"/>
    <w:rsid w:val="00FF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13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3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E13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3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8296">
          <w:marLeft w:val="0"/>
          <w:marRight w:val="0"/>
          <w:marTop w:val="0"/>
          <w:marBottom w:val="0"/>
          <w:divBdr>
            <w:top w:val="single" w:sz="6" w:space="0" w:color="33333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88350">
              <w:marLeft w:val="0"/>
              <w:marRight w:val="300"/>
              <w:marTop w:val="225"/>
              <w:marBottom w:val="0"/>
              <w:divBdr>
                <w:top w:val="single" w:sz="6" w:space="8" w:color="CCCCCC"/>
                <w:left w:val="single" w:sz="6" w:space="11" w:color="CCCCCC"/>
                <w:bottom w:val="single" w:sz="6" w:space="8" w:color="CCCCCC"/>
                <w:right w:val="single" w:sz="6" w:space="0" w:color="CCCCCC"/>
              </w:divBdr>
            </w:div>
            <w:div w:id="2008628271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6303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1064259029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72382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1644195432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21164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284432461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66856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2051614194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68147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  <w:div w:id="705132968">
              <w:marLeft w:val="0"/>
              <w:marRight w:val="300"/>
              <w:marTop w:val="150"/>
              <w:marBottom w:val="15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  <w:divsChild>
                <w:div w:id="152832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7F7F1F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C8382210</Template>
  <TotalTime>2</TotalTime>
  <Pages>1</Pages>
  <Words>75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Stéphanie Bonato</dc:creator>
  <cp:lastModifiedBy>Stéphanie Bonato</cp:lastModifiedBy>
  <cp:revision>1</cp:revision>
  <dcterms:created xsi:type="dcterms:W3CDTF">2012-02-08T09:58:00Z</dcterms:created>
  <dcterms:modified xsi:type="dcterms:W3CDTF">2012-02-08T10:00:00Z</dcterms:modified>
</cp:coreProperties>
</file>